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Lieferung, Montage und Inbetriebnahme einer stationären Radsatzdiagnoseanlage für den Nahverhehr Schwerin (NVS)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2688217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Lieferung, Montage und Inbetriebnahme einer stationären Radsatzdiagnoseanlage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